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E3582E">
        <w:rPr>
          <w:b/>
          <w:sz w:val="24"/>
          <w:szCs w:val="24"/>
        </w:rPr>
        <w:t>ИССЛЕДОВАНИЕ СИСТЕМ УПРАВЛЕНИЯ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Default="0061495D" w:rsidP="002E6349">
      <w:pPr>
        <w:rPr>
          <w:sz w:val="24"/>
          <w:szCs w:val="24"/>
        </w:rPr>
      </w:pPr>
    </w:p>
    <w:p w:rsidR="001753C4" w:rsidRPr="001753C4" w:rsidRDefault="001753C4" w:rsidP="001753C4">
      <w:pPr>
        <w:ind w:left="426"/>
        <w:jc w:val="both"/>
        <w:rPr>
          <w:sz w:val="24"/>
          <w:szCs w:val="24"/>
        </w:rPr>
      </w:pPr>
      <w:r w:rsidRPr="001753C4">
        <w:rPr>
          <w:sz w:val="24"/>
          <w:szCs w:val="24"/>
        </w:rPr>
        <w:t>Теоретические основы исследования</w:t>
      </w:r>
      <w:r w:rsidRPr="001753C4">
        <w:rPr>
          <w:sz w:val="24"/>
          <w:szCs w:val="24"/>
        </w:rPr>
        <w:t xml:space="preserve">. </w:t>
      </w:r>
      <w:r w:rsidRPr="001753C4">
        <w:rPr>
          <w:sz w:val="24"/>
          <w:szCs w:val="24"/>
        </w:rPr>
        <w:t>Исследования и их роль в научной и практической деятельности человека;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Объект и предмет исследования.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Методологические основы исследования</w:t>
      </w:r>
      <w:r w:rsidRPr="001753C4">
        <w:rPr>
          <w:sz w:val="24"/>
          <w:szCs w:val="24"/>
        </w:rPr>
        <w:t xml:space="preserve">. </w:t>
      </w:r>
      <w:r w:rsidRPr="001753C4">
        <w:rPr>
          <w:sz w:val="24"/>
          <w:szCs w:val="24"/>
        </w:rPr>
        <w:t>Системный анализ в исследовании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Разработка гипотезы и концепции исследования системы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Функциональная роль исследования в развитии систем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Логический аппарат исследования систем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Приемы анализа и обоснования.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Основные методы исследования систем управления</w:t>
      </w:r>
      <w:r w:rsidRPr="001753C4">
        <w:rPr>
          <w:sz w:val="24"/>
          <w:szCs w:val="24"/>
        </w:rPr>
        <w:t xml:space="preserve">. </w:t>
      </w:r>
      <w:r w:rsidRPr="001753C4">
        <w:rPr>
          <w:sz w:val="24"/>
          <w:szCs w:val="24"/>
        </w:rPr>
        <w:t>Состав и выбор методов исследования систем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Исследование управления посредством социально-экономического экспериментирования;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Тестирование в исследовании систем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Параметрическое исследование и факторный анализ систем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Социологические исследования систем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Экспертные оценки в исследовании систем управления;</w:t>
      </w:r>
      <w:r w:rsidRPr="001753C4">
        <w:rPr>
          <w:sz w:val="24"/>
          <w:szCs w:val="24"/>
        </w:rPr>
        <w:t xml:space="preserve"> </w:t>
      </w:r>
      <w:proofErr w:type="spellStart"/>
      <w:r w:rsidRPr="001753C4">
        <w:rPr>
          <w:sz w:val="24"/>
          <w:szCs w:val="24"/>
        </w:rPr>
        <w:t>Рефлексионное</w:t>
      </w:r>
      <w:proofErr w:type="spellEnd"/>
      <w:r w:rsidRPr="001753C4">
        <w:rPr>
          <w:sz w:val="24"/>
          <w:szCs w:val="24"/>
        </w:rPr>
        <w:t xml:space="preserve"> исследование систем управления.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Планирование, организация исследования систем управле</w:t>
      </w:r>
      <w:r w:rsidRPr="001753C4">
        <w:rPr>
          <w:sz w:val="24"/>
          <w:szCs w:val="24"/>
        </w:rPr>
        <w:t xml:space="preserve">ния. </w:t>
      </w:r>
      <w:r w:rsidRPr="001753C4">
        <w:rPr>
          <w:sz w:val="24"/>
          <w:szCs w:val="24"/>
        </w:rPr>
        <w:t>Оценка эффективности исследования</w:t>
      </w:r>
      <w:r w:rsidRPr="001753C4">
        <w:rPr>
          <w:sz w:val="24"/>
          <w:szCs w:val="24"/>
        </w:rPr>
        <w:t xml:space="preserve">. </w:t>
      </w:r>
      <w:r w:rsidRPr="001753C4">
        <w:rPr>
          <w:sz w:val="24"/>
          <w:szCs w:val="24"/>
        </w:rPr>
        <w:t>Планирование процесса исследования систем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Организация процесса исследования систем управления;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Научная и практическая эффективность исследования;</w:t>
      </w:r>
      <w:r w:rsidRPr="001753C4">
        <w:rPr>
          <w:sz w:val="24"/>
          <w:szCs w:val="24"/>
        </w:rPr>
        <w:t xml:space="preserve"> </w:t>
      </w:r>
      <w:r w:rsidRPr="001753C4">
        <w:rPr>
          <w:sz w:val="24"/>
          <w:szCs w:val="24"/>
        </w:rPr>
        <w:t>Диагностика систем управления.</w:t>
      </w:r>
    </w:p>
    <w:p w:rsidR="001753C4" w:rsidRPr="001753C4" w:rsidRDefault="001753C4" w:rsidP="002E6349">
      <w:pPr>
        <w:rPr>
          <w:sz w:val="24"/>
          <w:szCs w:val="24"/>
        </w:rPr>
      </w:pPr>
    </w:p>
    <w:sectPr w:rsidR="001753C4" w:rsidRPr="00175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7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18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9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6"/>
  </w:num>
  <w:num w:numId="5">
    <w:abstractNumId w:val="11"/>
  </w:num>
  <w:num w:numId="6">
    <w:abstractNumId w:val="5"/>
  </w:num>
  <w:num w:numId="7">
    <w:abstractNumId w:val="25"/>
  </w:num>
  <w:num w:numId="8">
    <w:abstractNumId w:val="23"/>
  </w:num>
  <w:num w:numId="9">
    <w:abstractNumId w:val="27"/>
  </w:num>
  <w:num w:numId="10">
    <w:abstractNumId w:val="24"/>
  </w:num>
  <w:num w:numId="11">
    <w:abstractNumId w:val="15"/>
  </w:num>
  <w:num w:numId="12">
    <w:abstractNumId w:val="8"/>
  </w:num>
  <w:num w:numId="13">
    <w:abstractNumId w:val="9"/>
  </w:num>
  <w:num w:numId="14">
    <w:abstractNumId w:val="13"/>
  </w:num>
  <w:num w:numId="15">
    <w:abstractNumId w:val="21"/>
  </w:num>
  <w:num w:numId="16">
    <w:abstractNumId w:val="16"/>
  </w:num>
  <w:num w:numId="17">
    <w:abstractNumId w:val="19"/>
  </w:num>
  <w:num w:numId="18">
    <w:abstractNumId w:val="14"/>
  </w:num>
  <w:num w:numId="19">
    <w:abstractNumId w:val="18"/>
  </w:num>
  <w:num w:numId="20">
    <w:abstractNumId w:val="12"/>
  </w:num>
  <w:num w:numId="21">
    <w:abstractNumId w:val="1"/>
  </w:num>
  <w:num w:numId="22">
    <w:abstractNumId w:val="2"/>
  </w:num>
  <w:num w:numId="23">
    <w:abstractNumId w:val="29"/>
  </w:num>
  <w:num w:numId="24">
    <w:abstractNumId w:val="17"/>
  </w:num>
  <w:num w:numId="25">
    <w:abstractNumId w:val="10"/>
  </w:num>
  <w:num w:numId="26">
    <w:abstractNumId w:val="7"/>
  </w:num>
  <w:num w:numId="27">
    <w:abstractNumId w:val="28"/>
  </w:num>
  <w:num w:numId="28">
    <w:abstractNumId w:val="6"/>
  </w:num>
  <w:num w:numId="29">
    <w:abstractNumId w:val="22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753C4"/>
    <w:rsid w:val="00200825"/>
    <w:rsid w:val="00284B6A"/>
    <w:rsid w:val="002C57E1"/>
    <w:rsid w:val="002E6349"/>
    <w:rsid w:val="003F0C65"/>
    <w:rsid w:val="004660D1"/>
    <w:rsid w:val="0061495D"/>
    <w:rsid w:val="00732708"/>
    <w:rsid w:val="008610B8"/>
    <w:rsid w:val="00901116"/>
    <w:rsid w:val="00CA770E"/>
    <w:rsid w:val="00D43B9C"/>
    <w:rsid w:val="00DA49C9"/>
    <w:rsid w:val="00E3582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</Words>
  <Characters>1060</Characters>
  <Application>Microsoft Office Word</Application>
  <DocSecurity>0</DocSecurity>
  <Lines>8</Lines>
  <Paragraphs>2</Paragraphs>
  <ScaleCrop>false</ScaleCrop>
  <Company>Кафедра ЭиУ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15</cp:revision>
  <dcterms:created xsi:type="dcterms:W3CDTF">2015-03-05T07:03:00Z</dcterms:created>
  <dcterms:modified xsi:type="dcterms:W3CDTF">2015-03-05T10:51:00Z</dcterms:modified>
</cp:coreProperties>
</file>